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37" w:rsidRPr="00410A10" w:rsidRDefault="005B7837" w:rsidP="00CF1F53">
      <w:pPr>
        <w:outlineLvl w:val="0"/>
        <w:rPr>
          <w:b/>
        </w:rPr>
      </w:pPr>
      <w:r>
        <w:rPr>
          <w:b/>
        </w:rPr>
        <w:t>IZPOPOLNJEVALNI  SEMINAR</w:t>
      </w:r>
      <w:r w:rsidRPr="00410A10">
        <w:rPr>
          <w:b/>
        </w:rPr>
        <w:t xml:space="preserve"> ZA TRENERJE ŽENSKIH EKIP</w:t>
      </w:r>
    </w:p>
    <w:p w:rsidR="005B7837" w:rsidRDefault="005B7837">
      <w:r>
        <w:t>Nedelja, 18.6.2017</w:t>
      </w:r>
    </w:p>
    <w:p w:rsidR="005B7837" w:rsidRDefault="005B7837">
      <w:r>
        <w:t>NNC Brdo</w:t>
      </w:r>
    </w:p>
    <w:p w:rsidR="005B7837" w:rsidRDefault="005B7837"/>
    <w:p w:rsidR="005B7837" w:rsidRDefault="005B7837">
      <w:r>
        <w:t xml:space="preserve">8.30 – 9.00 </w:t>
      </w:r>
      <w:r>
        <w:tab/>
        <w:t>Akreditacija</w:t>
      </w:r>
    </w:p>
    <w:p w:rsidR="005B7837" w:rsidRDefault="005B7837">
      <w:r>
        <w:t>9.00 – 9.15</w:t>
      </w:r>
      <w:r>
        <w:tab/>
        <w:t>Otvoritev seminarja – Branko Gros, član IO in predsednik KŽN</w:t>
      </w:r>
    </w:p>
    <w:p w:rsidR="005B7837" w:rsidRDefault="005B7837">
      <w:r>
        <w:t xml:space="preserve">9.15 do 9.45 </w:t>
      </w:r>
      <w:r>
        <w:tab/>
        <w:t>Strategija NZS 2020 – ženski nogomet – Matjaž Jaklič, vodja tehničnega sektorja NZS</w:t>
      </w:r>
    </w:p>
    <w:p w:rsidR="005B7837" w:rsidRDefault="005B7837" w:rsidP="002357A8">
      <w:pPr>
        <w:ind w:left="1410" w:hanging="1410"/>
      </w:pPr>
      <w:r>
        <w:t xml:space="preserve">9.45 – 10.15 </w:t>
      </w:r>
      <w:r>
        <w:tab/>
        <w:t>Programi usposabljanja SLOADO – doping v športu – Matjaž Jaklič, , vodja tehničnega sektorja NZS</w:t>
      </w:r>
    </w:p>
    <w:p w:rsidR="005B7837" w:rsidRDefault="005B7837" w:rsidP="002357A8">
      <w:pPr>
        <w:ind w:left="1410" w:hanging="1410"/>
      </w:pPr>
      <w:r>
        <w:t xml:space="preserve">10.15 – 11.15 </w:t>
      </w:r>
      <w:r>
        <w:tab/>
      </w:r>
      <w:r w:rsidRPr="002357A8">
        <w:t>Model igre slovenske</w:t>
      </w:r>
      <w:r>
        <w:t xml:space="preserve"> ženske nogometne reprezentance – principi igre v obeh fazah igre - Damir Rob, selektor slovenske ženske nogometne reprezentance</w:t>
      </w:r>
    </w:p>
    <w:p w:rsidR="005B7837" w:rsidRDefault="005B7837" w:rsidP="007A7274">
      <w:pPr>
        <w:pStyle w:val="ListParagraph"/>
        <w:ind w:left="0"/>
      </w:pPr>
      <w:r>
        <w:t xml:space="preserve">11.15 – 11.30 </w:t>
      </w:r>
      <w:r>
        <w:tab/>
        <w:t>Odmor</w:t>
      </w:r>
    </w:p>
    <w:p w:rsidR="005B7837" w:rsidRDefault="005B7837" w:rsidP="007A7274">
      <w:pPr>
        <w:pStyle w:val="ListParagraph"/>
        <w:ind w:left="0"/>
        <w:rPr>
          <w:b/>
          <w:bCs/>
        </w:rPr>
      </w:pPr>
    </w:p>
    <w:p w:rsidR="005B7837" w:rsidRDefault="005B7837" w:rsidP="007A7274">
      <w:pPr>
        <w:ind w:left="1410" w:hanging="1410"/>
      </w:pPr>
      <w:r>
        <w:t xml:space="preserve">11.30 – </w:t>
      </w:r>
      <w:r w:rsidRPr="002357A8">
        <w:t>12.45</w:t>
      </w:r>
      <w:r>
        <w:tab/>
        <w:t>Praktični prikaz treninga – Temeljne usmeritve pri delu z dekleti mlajših kategorij – David Fekonja, trener NK Krim</w:t>
      </w:r>
    </w:p>
    <w:p w:rsidR="005B7837" w:rsidRDefault="005B7837" w:rsidP="007A7274">
      <w:pPr>
        <w:ind w:left="1410" w:hanging="1410"/>
      </w:pPr>
      <w:r>
        <w:t xml:space="preserve">12.45 – 14.00 </w:t>
      </w:r>
      <w:r>
        <w:tab/>
        <w:t>Ženski in dekliški nogomet - okrogla miza</w:t>
      </w:r>
    </w:p>
    <w:p w:rsidR="005B7837" w:rsidRDefault="005B7837" w:rsidP="007A7274">
      <w:pPr>
        <w:ind w:left="1410" w:hanging="1410"/>
      </w:pPr>
      <w:r>
        <w:t xml:space="preserve">14.00 – 14.45 </w:t>
      </w:r>
      <w:r>
        <w:tab/>
        <w:t>Ogled turnirja DU15 – pilotski projekt (igra 9:9)</w:t>
      </w:r>
    </w:p>
    <w:p w:rsidR="005B7837" w:rsidRDefault="005B7837" w:rsidP="007A7274">
      <w:r>
        <w:t xml:space="preserve">15.00 </w:t>
      </w:r>
      <w:r>
        <w:tab/>
      </w:r>
      <w:r>
        <w:tab/>
        <w:t>Podelitev certifikatov.</w:t>
      </w:r>
      <w:bookmarkStart w:id="0" w:name="_GoBack"/>
      <w:bookmarkEnd w:id="0"/>
    </w:p>
    <w:p w:rsidR="005B7837" w:rsidRDefault="005B7837" w:rsidP="007A7274">
      <w:pPr>
        <w:ind w:left="1410" w:hanging="1410"/>
      </w:pPr>
    </w:p>
    <w:p w:rsidR="005B7837" w:rsidRDefault="005B7837" w:rsidP="007A7274">
      <w:pPr>
        <w:ind w:left="1410" w:hanging="1410"/>
      </w:pPr>
    </w:p>
    <w:p w:rsidR="005B7837" w:rsidRDefault="005B7837" w:rsidP="009E06AA"/>
    <w:p w:rsidR="005B7837" w:rsidRDefault="005B7837"/>
    <w:sectPr w:rsidR="005B7837" w:rsidSect="008A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 Dut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DE4"/>
    <w:multiLevelType w:val="hybridMultilevel"/>
    <w:tmpl w:val="56463930"/>
    <w:lvl w:ilvl="0" w:tplc="F1D07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0442"/>
    <w:multiLevelType w:val="hybridMultilevel"/>
    <w:tmpl w:val="46DE00DC"/>
    <w:lvl w:ilvl="0" w:tplc="F1D079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A7"/>
    <w:rsid w:val="000620CC"/>
    <w:rsid w:val="000C498C"/>
    <w:rsid w:val="0018567F"/>
    <w:rsid w:val="001A24CB"/>
    <w:rsid w:val="001B67E4"/>
    <w:rsid w:val="002357A8"/>
    <w:rsid w:val="00284642"/>
    <w:rsid w:val="003571D5"/>
    <w:rsid w:val="003A08DC"/>
    <w:rsid w:val="003F6A3E"/>
    <w:rsid w:val="00410A10"/>
    <w:rsid w:val="00420216"/>
    <w:rsid w:val="004964B5"/>
    <w:rsid w:val="004D1328"/>
    <w:rsid w:val="0051075F"/>
    <w:rsid w:val="005B7837"/>
    <w:rsid w:val="007A7274"/>
    <w:rsid w:val="00807990"/>
    <w:rsid w:val="008A0B63"/>
    <w:rsid w:val="008A374A"/>
    <w:rsid w:val="0094422C"/>
    <w:rsid w:val="009E06AA"/>
    <w:rsid w:val="00AD7064"/>
    <w:rsid w:val="00BA58A7"/>
    <w:rsid w:val="00CF1F53"/>
    <w:rsid w:val="00E433D6"/>
    <w:rsid w:val="00E5189B"/>
    <w:rsid w:val="00E85246"/>
    <w:rsid w:val="00E970CE"/>
    <w:rsid w:val="00F56815"/>
    <w:rsid w:val="00FC5133"/>
    <w:rsid w:val="00FE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422C"/>
    <w:pPr>
      <w:spacing w:after="0" w:line="240" w:lineRule="auto"/>
      <w:ind w:left="720"/>
    </w:pPr>
  </w:style>
  <w:style w:type="paragraph" w:customStyle="1" w:styleId="NormalNormal1">
    <w:name w:val="Normal.Normal1"/>
    <w:basedOn w:val="Normal"/>
    <w:uiPriority w:val="99"/>
    <w:rsid w:val="0094422C"/>
    <w:pPr>
      <w:autoSpaceDE w:val="0"/>
      <w:autoSpaceDN w:val="0"/>
      <w:spacing w:after="0" w:line="240" w:lineRule="auto"/>
    </w:pPr>
    <w:rPr>
      <w:rFonts w:ascii="SL Dutch" w:hAnsi="SL Dutch"/>
      <w:sz w:val="24"/>
      <w:szCs w:val="24"/>
      <w:lang w:eastAsia="sl-SI"/>
    </w:rPr>
  </w:style>
  <w:style w:type="paragraph" w:styleId="DocumentMap">
    <w:name w:val="Document Map"/>
    <w:basedOn w:val="Normal"/>
    <w:link w:val="DocumentMapChar"/>
    <w:uiPriority w:val="99"/>
    <w:semiHidden/>
    <w:rsid w:val="00CF1F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12B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128</Words>
  <Characters>733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IZPOPOLNJEVALNI  SEMINAR ZA TRENERJE ŽENSKIH EKIP</dc:title>
  <dc:subject/>
  <dc:creator>Petra Mikeln</dc:creator>
  <cp:keywords/>
  <dc:description/>
  <cp:lastModifiedBy>Bogdan Trope</cp:lastModifiedBy>
  <cp:revision>2</cp:revision>
  <dcterms:created xsi:type="dcterms:W3CDTF">2017-05-30T14:53:00Z</dcterms:created>
  <dcterms:modified xsi:type="dcterms:W3CDTF">2017-05-30T14:53:00Z</dcterms:modified>
</cp:coreProperties>
</file>